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AFC" w:rsidRDefault="00DC5AFC" w:rsidP="00DC5AFC">
      <w:pPr>
        <w:spacing w:after="0" w:line="240" w:lineRule="auto"/>
        <w:jc w:val="center"/>
        <w:rPr>
          <w:b/>
        </w:rPr>
      </w:pPr>
      <w:r>
        <w:rPr>
          <w:b/>
        </w:rPr>
        <w:t>Отчет</w:t>
      </w:r>
    </w:p>
    <w:p w:rsidR="00DC5AFC" w:rsidRDefault="00DC5AFC" w:rsidP="00DC5AFC">
      <w:pPr>
        <w:spacing w:after="0" w:line="240" w:lineRule="auto"/>
        <w:jc w:val="center"/>
        <w:rPr>
          <w:b/>
        </w:rPr>
      </w:pPr>
      <w:r>
        <w:rPr>
          <w:b/>
        </w:rPr>
        <w:t>оценки результатов реализации подпрограммы</w:t>
      </w:r>
    </w:p>
    <w:p w:rsidR="00DC5AFC" w:rsidRDefault="00DC5AFC" w:rsidP="00DC5AFC">
      <w:pPr>
        <w:spacing w:after="0" w:line="240" w:lineRule="auto"/>
        <w:jc w:val="center"/>
        <w:rPr>
          <w:b/>
        </w:rPr>
      </w:pPr>
      <w:r>
        <w:rPr>
          <w:b/>
        </w:rPr>
        <w:t>Развитие конкуренции в Ступинском муниципальном районе на 2014-2018 годы</w:t>
      </w:r>
    </w:p>
    <w:p w:rsidR="00DC5AFC" w:rsidRDefault="00DC5AFC" w:rsidP="00DC5AFC">
      <w:pPr>
        <w:spacing w:after="0" w:line="240" w:lineRule="auto"/>
        <w:jc w:val="center"/>
        <w:rPr>
          <w:b/>
        </w:rPr>
      </w:pPr>
      <w:r>
        <w:rPr>
          <w:b/>
        </w:rPr>
        <w:t xml:space="preserve">за </w:t>
      </w:r>
      <w:r w:rsidR="00456A47">
        <w:rPr>
          <w:b/>
        </w:rPr>
        <w:t>2015 год</w:t>
      </w:r>
    </w:p>
    <w:p w:rsidR="00DC5AFC" w:rsidRDefault="00DC5AFC" w:rsidP="00DC5AFC">
      <w:pPr>
        <w:spacing w:after="0" w:line="240" w:lineRule="auto"/>
        <w:jc w:val="center"/>
        <w:rPr>
          <w:b/>
        </w:rPr>
      </w:pPr>
    </w:p>
    <w:tbl>
      <w:tblPr>
        <w:tblStyle w:val="a3"/>
        <w:tblW w:w="14850" w:type="dxa"/>
        <w:tblLook w:val="04A0"/>
      </w:tblPr>
      <w:tblGrid>
        <w:gridCol w:w="931"/>
        <w:gridCol w:w="2898"/>
        <w:gridCol w:w="4099"/>
        <w:gridCol w:w="1407"/>
        <w:gridCol w:w="2099"/>
        <w:gridCol w:w="1688"/>
        <w:gridCol w:w="1728"/>
      </w:tblGrid>
      <w:tr w:rsidR="00DC5AFC" w:rsidTr="00DC5A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 xml:space="preserve">Задачи, направленные на достижение цели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Базовое значение показателя (на начало реализации подпрограммы)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Планируемое значение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Достигнутое значение показателя за отчетный год</w:t>
            </w:r>
          </w:p>
        </w:tc>
      </w:tr>
      <w:tr w:rsidR="00DC5AFC" w:rsidTr="00DC5A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7</w:t>
            </w:r>
          </w:p>
        </w:tc>
      </w:tr>
      <w:tr w:rsidR="00DC5AFC" w:rsidTr="00DC5A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Развитие сферы закупок для обеспечения муниципальных нужд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Доля обоснованных, частично обоснованных жалоб в Федеральную антимонопольную службу России (ФАС России) до 1,2% (от общего количества проведенных процедур)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0</w:t>
            </w:r>
          </w:p>
        </w:tc>
      </w:tr>
      <w:tr w:rsidR="00DC5AFC" w:rsidTr="00DC5A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Внедрение контрактной системы на территории Ступинского муниципального района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Доля экономии бюджетных сре</w:t>
            </w:r>
            <w:proofErr w:type="gramStart"/>
            <w:r>
              <w:t>дств в р</w:t>
            </w:r>
            <w:proofErr w:type="gramEnd"/>
            <w:r>
              <w:t>езультате проведения торгов от общей суммы объявленных торгов (за исключением несостоявшихся торгов)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25,5</w:t>
            </w:r>
          </w:p>
        </w:tc>
      </w:tr>
      <w:tr w:rsidR="00DC5AFC" w:rsidTr="00DC5AF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3.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Расширение доступности информации об осуществления закупок для муниципальных нужд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Доля несостоявшихся торгов, на которые не было подано заявок, либо заявки были отклонены, либо подана одна заявка (от общего количества процедур)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2</w:t>
            </w:r>
            <w:r w:rsidR="00456A47">
              <w:t>0</w:t>
            </w:r>
          </w:p>
        </w:tc>
      </w:tr>
      <w:tr w:rsidR="00DC5AFC" w:rsidTr="00DC5A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AFC" w:rsidRDefault="00DC5AF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AFC" w:rsidRDefault="00DC5AFC"/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Увеличение количества участников размещения заказа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C45F41">
            <w:r>
              <w:t>Участник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5C7A2E">
            <w:r>
              <w:t>5</w:t>
            </w:r>
            <w:r w:rsidR="00DC5AFC">
              <w:t>,</w:t>
            </w:r>
            <w:r>
              <w:t>3</w:t>
            </w:r>
            <w:r w:rsidR="00C45F41">
              <w:t xml:space="preserve">                   (3,2 с учетом несостоявшихся торгов)</w:t>
            </w:r>
          </w:p>
        </w:tc>
      </w:tr>
      <w:tr w:rsidR="00DC5AFC" w:rsidTr="00DC5A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AFC" w:rsidRDefault="00DC5AF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AFC" w:rsidRDefault="00DC5AFC"/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Доля контрактов, заключенных по результатам несостоявшихся торгов, на которые не было подано заявок, либо заявки были отклонены, либо подана одна заявка (от общего количества контрактов)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Процент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21,5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DC5AFC">
            <w:r>
              <w:t>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FC" w:rsidRDefault="00BF578D">
            <w:r>
              <w:t>22</w:t>
            </w:r>
            <w:r w:rsidR="00DC5AFC">
              <w:t>,78</w:t>
            </w:r>
          </w:p>
        </w:tc>
      </w:tr>
    </w:tbl>
    <w:p w:rsidR="00DC5AFC" w:rsidRDefault="00DC5AFC" w:rsidP="00DC5AFC">
      <w:pPr>
        <w:rPr>
          <w:lang w:eastAsia="en-US"/>
        </w:rPr>
      </w:pPr>
    </w:p>
    <w:p w:rsidR="00DC5AFC" w:rsidRDefault="00DC5AFC" w:rsidP="00DC5AFC">
      <w:r>
        <w:t>И.о. начальника управления муниципальными закупками                                                                                                                                                           С.О.Солнцева</w:t>
      </w:r>
    </w:p>
    <w:sectPr w:rsidR="00DC5AFC" w:rsidSect="00DC5AFC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C5AFC"/>
    <w:rsid w:val="0021728B"/>
    <w:rsid w:val="00456A47"/>
    <w:rsid w:val="00520E53"/>
    <w:rsid w:val="005C7A2E"/>
    <w:rsid w:val="00620C3C"/>
    <w:rsid w:val="00A701B9"/>
    <w:rsid w:val="00B72F45"/>
    <w:rsid w:val="00BF578D"/>
    <w:rsid w:val="00C2646E"/>
    <w:rsid w:val="00C45F41"/>
    <w:rsid w:val="00DC5AFC"/>
    <w:rsid w:val="00F426B6"/>
    <w:rsid w:val="00F80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AF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OINF</dc:creator>
  <cp:keywords/>
  <dc:description/>
  <cp:lastModifiedBy>1</cp:lastModifiedBy>
  <cp:revision>9</cp:revision>
  <cp:lastPrinted>2016-02-20T08:38:00Z</cp:lastPrinted>
  <dcterms:created xsi:type="dcterms:W3CDTF">2015-10-22T14:03:00Z</dcterms:created>
  <dcterms:modified xsi:type="dcterms:W3CDTF">2016-02-29T09:48:00Z</dcterms:modified>
</cp:coreProperties>
</file>